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50A1" w14:textId="77777777" w:rsidR="00F651D9" w:rsidRPr="00C454D8" w:rsidRDefault="00F651D9" w:rsidP="00F651D9">
      <w:pPr>
        <w:autoSpaceDE w:val="0"/>
        <w:autoSpaceDN w:val="0"/>
        <w:adjustRightInd w:val="0"/>
        <w:spacing w:after="0" w:line="240" w:lineRule="auto"/>
        <w:rPr>
          <w:rFonts w:ascii="Arial" w:hAnsi="Arial" w:cs="Arial"/>
          <w:sz w:val="32"/>
          <w:szCs w:val="36"/>
        </w:rPr>
      </w:pPr>
      <w:r w:rsidRPr="00C454D8">
        <w:rPr>
          <w:rFonts w:ascii="Arial" w:hAnsi="Arial" w:cs="Arial"/>
          <w:sz w:val="32"/>
          <w:szCs w:val="36"/>
        </w:rPr>
        <w:t>Su</w:t>
      </w:r>
      <w:r w:rsidR="009A71A6">
        <w:rPr>
          <w:rFonts w:ascii="Arial" w:hAnsi="Arial" w:cs="Arial"/>
          <w:sz w:val="32"/>
          <w:szCs w:val="36"/>
        </w:rPr>
        <w:t>pport Animals in the Residence</w:t>
      </w:r>
      <w:r w:rsidRPr="00C454D8">
        <w:rPr>
          <w:rFonts w:ascii="Arial" w:hAnsi="Arial" w:cs="Arial"/>
          <w:sz w:val="32"/>
          <w:szCs w:val="36"/>
        </w:rPr>
        <w:t xml:space="preserve"> Halls</w:t>
      </w:r>
    </w:p>
    <w:p w14:paraId="5CB31711" w14:textId="77777777" w:rsidR="00F651D9" w:rsidRPr="00C454D8" w:rsidRDefault="00F651D9" w:rsidP="00F651D9">
      <w:pPr>
        <w:autoSpaceDE w:val="0"/>
        <w:autoSpaceDN w:val="0"/>
        <w:adjustRightInd w:val="0"/>
        <w:spacing w:after="0" w:line="240" w:lineRule="auto"/>
        <w:rPr>
          <w:rFonts w:ascii="Arial" w:hAnsi="Arial" w:cs="Arial"/>
          <w:sz w:val="32"/>
          <w:szCs w:val="36"/>
        </w:rPr>
      </w:pPr>
      <w:r w:rsidRPr="00C454D8">
        <w:rPr>
          <w:rFonts w:ascii="Arial" w:hAnsi="Arial" w:cs="Arial"/>
          <w:sz w:val="32"/>
          <w:szCs w:val="36"/>
        </w:rPr>
        <w:t xml:space="preserve">Handler </w:t>
      </w:r>
      <w:r w:rsidR="002D584E">
        <w:rPr>
          <w:rFonts w:ascii="Arial" w:hAnsi="Arial" w:cs="Arial"/>
          <w:sz w:val="32"/>
          <w:szCs w:val="36"/>
        </w:rPr>
        <w:t>Guidelines</w:t>
      </w:r>
      <w:r w:rsidR="009A71A6">
        <w:rPr>
          <w:rFonts w:ascii="Arial" w:hAnsi="Arial" w:cs="Arial"/>
          <w:sz w:val="32"/>
          <w:szCs w:val="36"/>
        </w:rPr>
        <w:t xml:space="preserve"> </w:t>
      </w:r>
    </w:p>
    <w:p w14:paraId="5D88C2A9" w14:textId="77777777" w:rsidR="00F651D9" w:rsidRPr="00965046" w:rsidRDefault="00F651D9" w:rsidP="00F651D9">
      <w:pPr>
        <w:autoSpaceDE w:val="0"/>
        <w:autoSpaceDN w:val="0"/>
        <w:adjustRightInd w:val="0"/>
        <w:spacing w:after="0" w:line="240" w:lineRule="auto"/>
        <w:rPr>
          <w:rFonts w:ascii="Arial" w:hAnsi="Arial" w:cs="Arial"/>
          <w:sz w:val="16"/>
          <w:szCs w:val="24"/>
        </w:rPr>
      </w:pPr>
    </w:p>
    <w:p w14:paraId="62A0C547" w14:textId="77777777" w:rsidR="00F651D9" w:rsidRDefault="00F651D9" w:rsidP="00DF512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Westfield State University is committed to making its educational programs and facilities accessible to people with disabilities. By policy, animals are not allowed in residential and administrative buildings on campus. </w:t>
      </w:r>
      <w:r w:rsidR="00BF3B4E">
        <w:rPr>
          <w:rFonts w:ascii="Arial" w:hAnsi="Arial" w:cs="Arial"/>
          <w:sz w:val="24"/>
          <w:szCs w:val="24"/>
        </w:rPr>
        <w:t>However, a</w:t>
      </w:r>
      <w:r>
        <w:rPr>
          <w:rFonts w:ascii="Arial" w:hAnsi="Arial" w:cs="Arial"/>
          <w:sz w:val="24"/>
          <w:szCs w:val="24"/>
        </w:rPr>
        <w:t xml:space="preserve"> reasonable accommodation of a support animal in a student residence will be determined on a case by case basis as a modification to this policy. </w:t>
      </w:r>
      <w:r w:rsidR="00BF3B4E">
        <w:rPr>
          <w:rFonts w:ascii="Arial" w:hAnsi="Arial" w:cs="Arial"/>
          <w:sz w:val="24"/>
          <w:szCs w:val="24"/>
        </w:rPr>
        <w:t>Students who require a support animal as a reasonable accommodation must register with the Banacos Academic Center as a student with a disability, fill out the Center’s reasonable accommodation request form and provide appropriate supporting documentation. This</w:t>
      </w:r>
      <w:r>
        <w:rPr>
          <w:rFonts w:ascii="Arial" w:hAnsi="Arial" w:cs="Arial"/>
          <w:sz w:val="24"/>
          <w:szCs w:val="24"/>
        </w:rPr>
        <w:t xml:space="preserve"> accommodation </w:t>
      </w:r>
      <w:r w:rsidR="00BF3B4E">
        <w:rPr>
          <w:rFonts w:ascii="Arial" w:hAnsi="Arial" w:cs="Arial"/>
          <w:sz w:val="24"/>
          <w:szCs w:val="24"/>
        </w:rPr>
        <w:t>must be requested by the student annually</w:t>
      </w:r>
      <w:r>
        <w:rPr>
          <w:rFonts w:ascii="Arial" w:hAnsi="Arial" w:cs="Arial"/>
          <w:sz w:val="24"/>
          <w:szCs w:val="24"/>
        </w:rPr>
        <w:t xml:space="preserve">. </w:t>
      </w:r>
      <w:r w:rsidR="0053653C">
        <w:rPr>
          <w:rFonts w:ascii="Arial" w:hAnsi="Arial" w:cs="Arial"/>
          <w:sz w:val="24"/>
          <w:szCs w:val="24"/>
        </w:rPr>
        <w:t>The University reserves the right to amend or</w:t>
      </w:r>
      <w:r w:rsidR="001D64CA">
        <w:rPr>
          <w:rFonts w:ascii="Arial" w:hAnsi="Arial" w:cs="Arial"/>
          <w:sz w:val="24"/>
          <w:szCs w:val="24"/>
        </w:rPr>
        <w:t xml:space="preserve"> make</w:t>
      </w:r>
      <w:r w:rsidR="0053653C">
        <w:rPr>
          <w:rFonts w:ascii="Arial" w:hAnsi="Arial" w:cs="Arial"/>
          <w:sz w:val="24"/>
          <w:szCs w:val="24"/>
        </w:rPr>
        <w:t xml:space="preserve"> change</w:t>
      </w:r>
      <w:r w:rsidR="001D64CA">
        <w:rPr>
          <w:rFonts w:ascii="Arial" w:hAnsi="Arial" w:cs="Arial"/>
          <w:sz w:val="24"/>
          <w:szCs w:val="24"/>
        </w:rPr>
        <w:t>s to this document</w:t>
      </w:r>
      <w:r w:rsidR="0053653C">
        <w:rPr>
          <w:rFonts w:ascii="Arial" w:hAnsi="Arial" w:cs="Arial"/>
          <w:sz w:val="24"/>
          <w:szCs w:val="24"/>
        </w:rPr>
        <w:t xml:space="preserve"> as deemed necessary.</w:t>
      </w:r>
      <w:r w:rsidR="00BF3B4E">
        <w:rPr>
          <w:rFonts w:ascii="Arial" w:hAnsi="Arial" w:cs="Arial"/>
          <w:sz w:val="24"/>
          <w:szCs w:val="24"/>
        </w:rPr>
        <w:t xml:space="preserve"> Support animals are not allowed in any building on campus other than the assigned residence of the student approved for the reasonable accommodation.</w:t>
      </w:r>
      <w:r w:rsidR="003C7042">
        <w:rPr>
          <w:rFonts w:ascii="Arial" w:hAnsi="Arial" w:cs="Arial"/>
          <w:sz w:val="24"/>
          <w:szCs w:val="24"/>
        </w:rPr>
        <w:t xml:space="preserve"> Since these guidelines are primarily put into place to protect the health and safety of the handler, other community members, and the animal itself, please be aware that failure to abide by these guidelines may result in </w:t>
      </w:r>
      <w:r w:rsidR="0068343A">
        <w:rPr>
          <w:rFonts w:ascii="Arial" w:hAnsi="Arial" w:cs="Arial"/>
          <w:sz w:val="24"/>
          <w:szCs w:val="24"/>
        </w:rPr>
        <w:t>immediate removal of the animal and/or Student Conduct action.</w:t>
      </w:r>
    </w:p>
    <w:p w14:paraId="4CBD269C" w14:textId="77777777" w:rsidR="00F651D9" w:rsidRDefault="00F651D9" w:rsidP="00F651D9">
      <w:pPr>
        <w:autoSpaceDE w:val="0"/>
        <w:autoSpaceDN w:val="0"/>
        <w:adjustRightInd w:val="0"/>
        <w:spacing w:after="0" w:line="240" w:lineRule="auto"/>
        <w:rPr>
          <w:rFonts w:ascii="Arial" w:hAnsi="Arial" w:cs="Arial"/>
          <w:sz w:val="24"/>
          <w:szCs w:val="24"/>
        </w:rPr>
      </w:pPr>
    </w:p>
    <w:p w14:paraId="0F7F0524" w14:textId="77777777"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The </w:t>
      </w:r>
      <w:r w:rsidR="00BF3B4E">
        <w:rPr>
          <w:rFonts w:ascii="Arial" w:hAnsi="Arial" w:cs="Arial"/>
          <w:sz w:val="24"/>
          <w:szCs w:val="24"/>
        </w:rPr>
        <w:t xml:space="preserve">student, hereinafter referred to as the </w:t>
      </w:r>
      <w:r w:rsidR="00C1682A">
        <w:rPr>
          <w:rFonts w:ascii="Arial" w:hAnsi="Arial" w:cs="Arial"/>
          <w:sz w:val="24"/>
          <w:szCs w:val="24"/>
        </w:rPr>
        <w:t>“</w:t>
      </w:r>
      <w:r w:rsidR="00BF3B4E">
        <w:rPr>
          <w:rFonts w:ascii="Arial" w:hAnsi="Arial" w:cs="Arial"/>
          <w:sz w:val="24"/>
          <w:szCs w:val="24"/>
        </w:rPr>
        <w:t>handler</w:t>
      </w:r>
      <w:r w:rsidR="00C1682A">
        <w:rPr>
          <w:rFonts w:ascii="Arial" w:hAnsi="Arial" w:cs="Arial"/>
          <w:sz w:val="24"/>
          <w:szCs w:val="24"/>
        </w:rPr>
        <w:t>”</w:t>
      </w:r>
      <w:r w:rsidR="00BF3B4E">
        <w:rPr>
          <w:rFonts w:ascii="Arial" w:hAnsi="Arial" w:cs="Arial"/>
          <w:sz w:val="24"/>
          <w:szCs w:val="24"/>
        </w:rPr>
        <w:t>,</w:t>
      </w:r>
      <w:r w:rsidR="002D584E">
        <w:rPr>
          <w:rFonts w:ascii="Arial" w:hAnsi="Arial" w:cs="Arial"/>
          <w:sz w:val="24"/>
          <w:szCs w:val="24"/>
        </w:rPr>
        <w:t xml:space="preserve"> has sole responsibility</w:t>
      </w:r>
      <w:r w:rsidRPr="00F651D9">
        <w:rPr>
          <w:rFonts w:ascii="Arial" w:hAnsi="Arial" w:cs="Arial"/>
          <w:sz w:val="24"/>
          <w:szCs w:val="24"/>
        </w:rPr>
        <w:t xml:space="preserve"> for the care and conduct of the support animal.</w:t>
      </w:r>
      <w:r w:rsidR="002D584E">
        <w:rPr>
          <w:rFonts w:ascii="Arial" w:hAnsi="Arial" w:cs="Arial"/>
          <w:sz w:val="24"/>
          <w:szCs w:val="24"/>
        </w:rPr>
        <w:t xml:space="preserve"> The University is not responsible for the care, conduct or supervision of any support animal.</w:t>
      </w:r>
    </w:p>
    <w:p w14:paraId="16F50116" w14:textId="77777777"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14:paraId="503755A6" w14:textId="77777777" w:rsidR="00C454D8"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The handler must abide by all state and local laws regarding animals</w:t>
      </w:r>
      <w:r>
        <w:rPr>
          <w:rFonts w:ascii="Arial" w:hAnsi="Arial" w:cs="Arial"/>
          <w:sz w:val="24"/>
          <w:szCs w:val="24"/>
        </w:rPr>
        <w:t>.  The handler must</w:t>
      </w:r>
      <w:r w:rsidR="00C454D8">
        <w:rPr>
          <w:rFonts w:ascii="Arial" w:hAnsi="Arial" w:cs="Arial"/>
          <w:sz w:val="24"/>
          <w:szCs w:val="24"/>
        </w:rPr>
        <w:t xml:space="preserve"> provide the following to the Banacos</w:t>
      </w:r>
      <w:r w:rsidR="00C1682A">
        <w:rPr>
          <w:rFonts w:ascii="Arial" w:hAnsi="Arial" w:cs="Arial"/>
          <w:sz w:val="24"/>
          <w:szCs w:val="24"/>
        </w:rPr>
        <w:t xml:space="preserve"> Advisor</w:t>
      </w:r>
      <w:r w:rsidR="00C454D8">
        <w:rPr>
          <w:rFonts w:ascii="Arial" w:hAnsi="Arial" w:cs="Arial"/>
          <w:sz w:val="24"/>
          <w:szCs w:val="24"/>
        </w:rPr>
        <w:t xml:space="preserve"> when </w:t>
      </w:r>
      <w:r w:rsidR="00C1682A">
        <w:rPr>
          <w:rFonts w:ascii="Arial" w:hAnsi="Arial" w:cs="Arial"/>
          <w:sz w:val="24"/>
          <w:szCs w:val="24"/>
        </w:rPr>
        <w:t>registering</w:t>
      </w:r>
      <w:r w:rsidR="00C454D8">
        <w:rPr>
          <w:rFonts w:ascii="Arial" w:hAnsi="Arial" w:cs="Arial"/>
          <w:sz w:val="24"/>
          <w:szCs w:val="24"/>
        </w:rPr>
        <w:t xml:space="preserve"> a support animal:</w:t>
      </w:r>
    </w:p>
    <w:p w14:paraId="75DDA508" w14:textId="77777777" w:rsidR="00D80D99" w:rsidRDefault="00C454D8"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D80D99" w:rsidRPr="00F651D9">
        <w:rPr>
          <w:rFonts w:ascii="Arial" w:hAnsi="Arial" w:cs="Arial"/>
          <w:sz w:val="24"/>
          <w:szCs w:val="24"/>
        </w:rPr>
        <w:t>roof of legally required vaccinations</w:t>
      </w:r>
      <w:r>
        <w:rPr>
          <w:rFonts w:ascii="Arial" w:hAnsi="Arial" w:cs="Arial"/>
          <w:sz w:val="24"/>
          <w:szCs w:val="24"/>
        </w:rPr>
        <w:t xml:space="preserve"> if the approved animal is a dog, cat, or ferret.</w:t>
      </w:r>
    </w:p>
    <w:p w14:paraId="53111B0B" w14:textId="5E1B1CAD" w:rsidR="00C454D8" w:rsidRDefault="00C454D8"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Proof of licensing in </w:t>
      </w:r>
      <w:proofErr w:type="gramStart"/>
      <w:r w:rsidR="00E66DA4">
        <w:rPr>
          <w:rFonts w:ascii="Arial" w:hAnsi="Arial" w:cs="Arial"/>
          <w:sz w:val="24"/>
          <w:szCs w:val="24"/>
        </w:rPr>
        <w:t>home town</w:t>
      </w:r>
      <w:proofErr w:type="gramEnd"/>
      <w:r w:rsidR="00E66DA4">
        <w:rPr>
          <w:rFonts w:ascii="Arial" w:hAnsi="Arial" w:cs="Arial"/>
          <w:sz w:val="24"/>
          <w:szCs w:val="24"/>
        </w:rPr>
        <w:t xml:space="preserve"> or </w:t>
      </w:r>
      <w:r>
        <w:rPr>
          <w:rFonts w:ascii="Arial" w:hAnsi="Arial" w:cs="Arial"/>
          <w:sz w:val="24"/>
          <w:szCs w:val="24"/>
        </w:rPr>
        <w:t>the City of Westfield if the approved animal is a dog.</w:t>
      </w:r>
    </w:p>
    <w:p w14:paraId="524747A4" w14:textId="77777777" w:rsidR="000E597B" w:rsidRPr="00F651D9" w:rsidRDefault="000E597B" w:rsidP="000E597B">
      <w:pPr>
        <w:pStyle w:val="ListParagraph"/>
        <w:autoSpaceDE w:val="0"/>
        <w:autoSpaceDN w:val="0"/>
        <w:adjustRightInd w:val="0"/>
        <w:spacing w:after="0" w:line="240" w:lineRule="auto"/>
        <w:ind w:left="1440"/>
        <w:jc w:val="both"/>
        <w:rPr>
          <w:rFonts w:ascii="Arial" w:hAnsi="Arial" w:cs="Arial"/>
          <w:sz w:val="24"/>
          <w:szCs w:val="24"/>
        </w:rPr>
      </w:pPr>
    </w:p>
    <w:p w14:paraId="139445D5" w14:textId="77777777" w:rsidR="008C0BBF" w:rsidRDefault="008C0BBF"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When an animal is taken out of the handler’s room/apartment/suite it must be kept harnessed/leashed or in a carrier, crate or cage under the control of the handler.</w:t>
      </w:r>
    </w:p>
    <w:p w14:paraId="3A47BB65" w14:textId="77777777" w:rsidR="000E597B" w:rsidRDefault="000E597B" w:rsidP="000E597B">
      <w:pPr>
        <w:pStyle w:val="ListParagraph"/>
        <w:autoSpaceDE w:val="0"/>
        <w:autoSpaceDN w:val="0"/>
        <w:adjustRightInd w:val="0"/>
        <w:spacing w:after="0" w:line="240" w:lineRule="auto"/>
        <w:jc w:val="both"/>
        <w:rPr>
          <w:rFonts w:ascii="Arial" w:hAnsi="Arial" w:cs="Arial"/>
          <w:sz w:val="24"/>
          <w:szCs w:val="24"/>
        </w:rPr>
      </w:pPr>
    </w:p>
    <w:p w14:paraId="6CECE250" w14:textId="77777777" w:rsidR="008C0BBF"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Animals must remain in the handler’s room</w:t>
      </w:r>
      <w:r w:rsidR="00C1682A">
        <w:rPr>
          <w:rFonts w:ascii="Arial" w:hAnsi="Arial" w:cs="Arial"/>
          <w:sz w:val="24"/>
          <w:szCs w:val="24"/>
        </w:rPr>
        <w:t xml:space="preserve">/apartment/suite. Requests for </w:t>
      </w:r>
      <w:r w:rsidR="008C0BBF">
        <w:rPr>
          <w:rFonts w:ascii="Arial" w:hAnsi="Arial" w:cs="Arial"/>
          <w:sz w:val="24"/>
          <w:szCs w:val="24"/>
        </w:rPr>
        <w:t xml:space="preserve">expanded approval in other areas of the handler’s assigned residence hall must be approved by the Area Coordinator/Residence Director. </w:t>
      </w:r>
    </w:p>
    <w:p w14:paraId="56B301FC" w14:textId="77777777" w:rsidR="000E597B" w:rsidRDefault="000E597B" w:rsidP="000E597B">
      <w:pPr>
        <w:pStyle w:val="ListParagraph"/>
        <w:autoSpaceDE w:val="0"/>
        <w:autoSpaceDN w:val="0"/>
        <w:adjustRightInd w:val="0"/>
        <w:spacing w:after="0" w:line="240" w:lineRule="auto"/>
        <w:jc w:val="both"/>
        <w:rPr>
          <w:rFonts w:ascii="Arial" w:hAnsi="Arial" w:cs="Arial"/>
          <w:sz w:val="24"/>
          <w:szCs w:val="24"/>
        </w:rPr>
      </w:pPr>
    </w:p>
    <w:p w14:paraId="2C60022E" w14:textId="77777777" w:rsidR="00D80D99"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handler is responsible for </w:t>
      </w:r>
      <w:r w:rsidR="008C0BBF">
        <w:rPr>
          <w:rFonts w:ascii="Arial" w:hAnsi="Arial" w:cs="Arial"/>
          <w:sz w:val="24"/>
          <w:szCs w:val="24"/>
        </w:rPr>
        <w:t xml:space="preserve">utilizing the following </w:t>
      </w:r>
      <w:r w:rsidR="00686A51">
        <w:rPr>
          <w:rFonts w:ascii="Arial" w:hAnsi="Arial" w:cs="Arial"/>
          <w:sz w:val="24"/>
          <w:szCs w:val="24"/>
        </w:rPr>
        <w:t>approved waste guidelines</w:t>
      </w:r>
      <w:r w:rsidR="008C0BBF">
        <w:rPr>
          <w:rFonts w:ascii="Arial" w:hAnsi="Arial" w:cs="Arial"/>
          <w:sz w:val="24"/>
          <w:szCs w:val="24"/>
        </w:rPr>
        <w:t>:</w:t>
      </w:r>
      <w:r>
        <w:rPr>
          <w:rFonts w:ascii="Arial" w:hAnsi="Arial" w:cs="Arial"/>
          <w:sz w:val="24"/>
          <w:szCs w:val="24"/>
        </w:rPr>
        <w:t xml:space="preserve">  </w:t>
      </w:r>
    </w:p>
    <w:p w14:paraId="7A406C2F" w14:textId="77777777" w:rsidR="00D80D99" w:rsidRPr="00F651D9" w:rsidRDefault="00D80D99"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w:t>
      </w:r>
      <w:r>
        <w:rPr>
          <w:rFonts w:ascii="Arial" w:hAnsi="Arial" w:cs="Arial"/>
          <w:sz w:val="24"/>
          <w:szCs w:val="24"/>
        </w:rPr>
        <w:t>that make waste</w:t>
      </w:r>
      <w:r w:rsidR="00D60BBB">
        <w:rPr>
          <w:rFonts w:ascii="Arial" w:hAnsi="Arial" w:cs="Arial"/>
          <w:sz w:val="24"/>
          <w:szCs w:val="24"/>
        </w:rPr>
        <w:t xml:space="preserve"> outdoors should do so on grass-</w:t>
      </w:r>
      <w:r>
        <w:rPr>
          <w:rFonts w:ascii="Arial" w:hAnsi="Arial" w:cs="Arial"/>
          <w:sz w:val="24"/>
          <w:szCs w:val="24"/>
        </w:rPr>
        <w:t>covered areas</w:t>
      </w:r>
      <w:r w:rsidRPr="00F651D9">
        <w:rPr>
          <w:rFonts w:ascii="Arial" w:hAnsi="Arial" w:cs="Arial"/>
          <w:sz w:val="24"/>
          <w:szCs w:val="24"/>
        </w:rPr>
        <w:t xml:space="preserve">. </w:t>
      </w:r>
      <w:r w:rsidR="00686A51">
        <w:rPr>
          <w:rFonts w:ascii="Arial" w:hAnsi="Arial" w:cs="Arial"/>
          <w:sz w:val="24"/>
          <w:szCs w:val="24"/>
        </w:rPr>
        <w:t xml:space="preserve">The Woodward Center, athletic fields, and areas </w:t>
      </w:r>
      <w:r w:rsidR="002619A5">
        <w:rPr>
          <w:rFonts w:ascii="Arial" w:hAnsi="Arial" w:cs="Arial"/>
          <w:sz w:val="24"/>
          <w:szCs w:val="24"/>
        </w:rPr>
        <w:t xml:space="preserve">being </w:t>
      </w:r>
      <w:r w:rsidR="00686A51">
        <w:rPr>
          <w:rFonts w:ascii="Arial" w:hAnsi="Arial" w:cs="Arial"/>
          <w:sz w:val="24"/>
          <w:szCs w:val="24"/>
        </w:rPr>
        <w:t xml:space="preserve">used by Intramurals are prohibited. </w:t>
      </w:r>
      <w:r w:rsidRPr="00F651D9">
        <w:rPr>
          <w:rFonts w:ascii="Arial" w:hAnsi="Arial" w:cs="Arial"/>
          <w:sz w:val="24"/>
          <w:szCs w:val="24"/>
        </w:rPr>
        <w:t xml:space="preserve">The handler is responsible for </w:t>
      </w:r>
      <w:r w:rsidR="00686A51">
        <w:rPr>
          <w:rFonts w:ascii="Arial" w:hAnsi="Arial" w:cs="Arial"/>
          <w:sz w:val="24"/>
          <w:szCs w:val="24"/>
        </w:rPr>
        <w:t>immediate</w:t>
      </w:r>
      <w:r w:rsidRPr="00F651D9">
        <w:rPr>
          <w:rFonts w:ascii="Arial" w:hAnsi="Arial" w:cs="Arial"/>
          <w:sz w:val="24"/>
          <w:szCs w:val="24"/>
        </w:rPr>
        <w:t xml:space="preserve"> cleanup of the animal’s waste.</w:t>
      </w:r>
    </w:p>
    <w:p w14:paraId="1483403C" w14:textId="77777777" w:rsidR="00686A51" w:rsidRDefault="00D80D99"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who make waste indoors will need to have a litter box or other appropriate receptacle provided by the </w:t>
      </w:r>
      <w:r>
        <w:rPr>
          <w:rFonts w:ascii="Arial" w:hAnsi="Arial" w:cs="Arial"/>
          <w:sz w:val="24"/>
          <w:szCs w:val="24"/>
        </w:rPr>
        <w:t>handler</w:t>
      </w:r>
      <w:r w:rsidRPr="00F651D9">
        <w:rPr>
          <w:rFonts w:ascii="Arial" w:hAnsi="Arial" w:cs="Arial"/>
          <w:sz w:val="24"/>
          <w:szCs w:val="24"/>
        </w:rPr>
        <w:t xml:space="preserve"> and located in the </w:t>
      </w:r>
      <w:r>
        <w:rPr>
          <w:rFonts w:ascii="Arial" w:hAnsi="Arial" w:cs="Arial"/>
          <w:sz w:val="24"/>
          <w:szCs w:val="24"/>
        </w:rPr>
        <w:t>handler’s</w:t>
      </w:r>
      <w:r w:rsidRPr="00F651D9">
        <w:rPr>
          <w:rFonts w:ascii="Arial" w:hAnsi="Arial" w:cs="Arial"/>
          <w:sz w:val="24"/>
          <w:szCs w:val="24"/>
        </w:rPr>
        <w:t xml:space="preserve"> </w:t>
      </w:r>
      <w:r w:rsidR="00686A51">
        <w:rPr>
          <w:rFonts w:ascii="Arial" w:hAnsi="Arial" w:cs="Arial"/>
          <w:sz w:val="24"/>
          <w:szCs w:val="24"/>
        </w:rPr>
        <w:t>bed</w:t>
      </w:r>
      <w:r w:rsidRPr="00F651D9">
        <w:rPr>
          <w:rFonts w:ascii="Arial" w:hAnsi="Arial" w:cs="Arial"/>
          <w:sz w:val="24"/>
          <w:szCs w:val="24"/>
        </w:rPr>
        <w:t xml:space="preserve">room. </w:t>
      </w:r>
      <w:r>
        <w:rPr>
          <w:rFonts w:ascii="Arial" w:hAnsi="Arial" w:cs="Arial"/>
          <w:sz w:val="24"/>
          <w:szCs w:val="24"/>
        </w:rPr>
        <w:t>The handler is</w:t>
      </w:r>
      <w:r w:rsidRPr="00F651D9">
        <w:rPr>
          <w:rFonts w:ascii="Arial" w:hAnsi="Arial" w:cs="Arial"/>
          <w:sz w:val="24"/>
          <w:szCs w:val="24"/>
        </w:rPr>
        <w:t xml:space="preserve"> expected to </w:t>
      </w:r>
      <w:r w:rsidR="00686A51">
        <w:rPr>
          <w:rFonts w:ascii="Arial" w:hAnsi="Arial" w:cs="Arial"/>
          <w:sz w:val="24"/>
          <w:szCs w:val="24"/>
        </w:rPr>
        <w:t>clean</w:t>
      </w:r>
      <w:r w:rsidRPr="00F651D9">
        <w:rPr>
          <w:rFonts w:ascii="Arial" w:hAnsi="Arial" w:cs="Arial"/>
          <w:sz w:val="24"/>
          <w:szCs w:val="24"/>
        </w:rPr>
        <w:t xml:space="preserve"> waste receptacles regularly</w:t>
      </w:r>
      <w:r w:rsidR="00686A51">
        <w:rPr>
          <w:rFonts w:ascii="Arial" w:hAnsi="Arial" w:cs="Arial"/>
          <w:sz w:val="24"/>
          <w:szCs w:val="24"/>
        </w:rPr>
        <w:t>.</w:t>
      </w:r>
    </w:p>
    <w:p w14:paraId="0A440CB3" w14:textId="77777777" w:rsidR="00D80D99" w:rsidRDefault="002638F7"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animal waste must be disposed of </w:t>
      </w:r>
      <w:r w:rsidR="00D80D99" w:rsidRPr="00F651D9">
        <w:rPr>
          <w:rFonts w:ascii="Arial" w:hAnsi="Arial" w:cs="Arial"/>
          <w:sz w:val="24"/>
          <w:szCs w:val="24"/>
        </w:rPr>
        <w:t xml:space="preserve">in </w:t>
      </w:r>
      <w:r w:rsidR="00686A51">
        <w:rPr>
          <w:rFonts w:ascii="Arial" w:hAnsi="Arial" w:cs="Arial"/>
          <w:sz w:val="24"/>
          <w:szCs w:val="24"/>
        </w:rPr>
        <w:t>a designated trash receptacle outside of the residence hall.</w:t>
      </w:r>
    </w:p>
    <w:p w14:paraId="6FA7ECC4" w14:textId="77777777" w:rsidR="000E597B" w:rsidRPr="00F651D9" w:rsidRDefault="000E597B" w:rsidP="000E597B">
      <w:pPr>
        <w:pStyle w:val="ListParagraph"/>
        <w:autoSpaceDE w:val="0"/>
        <w:autoSpaceDN w:val="0"/>
        <w:adjustRightInd w:val="0"/>
        <w:spacing w:after="0" w:line="240" w:lineRule="auto"/>
        <w:ind w:left="1440"/>
        <w:jc w:val="both"/>
        <w:rPr>
          <w:rFonts w:ascii="Arial" w:hAnsi="Arial" w:cs="Arial"/>
          <w:sz w:val="24"/>
          <w:szCs w:val="24"/>
        </w:rPr>
      </w:pPr>
    </w:p>
    <w:p w14:paraId="18330ED2" w14:textId="77777777" w:rsidR="00D80D99"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their crates, litter boxes and other related materials must be kept clean </w:t>
      </w:r>
      <w:r w:rsidR="002638F7">
        <w:rPr>
          <w:rFonts w:ascii="Arial" w:hAnsi="Arial" w:cs="Arial"/>
          <w:sz w:val="24"/>
          <w:szCs w:val="24"/>
        </w:rPr>
        <w:t xml:space="preserve">in an area designated by the Environmental Services staff in </w:t>
      </w:r>
      <w:r w:rsidR="009A71A6">
        <w:rPr>
          <w:rFonts w:ascii="Arial" w:hAnsi="Arial" w:cs="Arial"/>
          <w:sz w:val="24"/>
          <w:szCs w:val="24"/>
        </w:rPr>
        <w:t>the handler’s</w:t>
      </w:r>
      <w:r w:rsidR="002638F7">
        <w:rPr>
          <w:rFonts w:ascii="Arial" w:hAnsi="Arial" w:cs="Arial"/>
          <w:sz w:val="24"/>
          <w:szCs w:val="24"/>
        </w:rPr>
        <w:t xml:space="preserve"> residence hall</w:t>
      </w:r>
      <w:r w:rsidRPr="00F651D9">
        <w:rPr>
          <w:rFonts w:ascii="Arial" w:hAnsi="Arial" w:cs="Arial"/>
          <w:sz w:val="24"/>
          <w:szCs w:val="24"/>
        </w:rPr>
        <w:t xml:space="preserve">. </w:t>
      </w:r>
      <w:r>
        <w:rPr>
          <w:rFonts w:ascii="Arial" w:hAnsi="Arial" w:cs="Arial"/>
          <w:sz w:val="24"/>
          <w:szCs w:val="24"/>
        </w:rPr>
        <w:t>The handler</w:t>
      </w:r>
      <w:r w:rsidRPr="00F651D9">
        <w:rPr>
          <w:rFonts w:ascii="Arial" w:hAnsi="Arial" w:cs="Arial"/>
          <w:sz w:val="24"/>
          <w:szCs w:val="24"/>
        </w:rPr>
        <w:t xml:space="preserve"> will need to coordinate the use of </w:t>
      </w:r>
      <w:r w:rsidR="002638F7">
        <w:rPr>
          <w:rFonts w:ascii="Arial" w:hAnsi="Arial" w:cs="Arial"/>
          <w:sz w:val="24"/>
          <w:szCs w:val="24"/>
        </w:rPr>
        <w:t>the designated</w:t>
      </w:r>
      <w:r w:rsidRPr="00F651D9">
        <w:rPr>
          <w:rFonts w:ascii="Arial" w:hAnsi="Arial" w:cs="Arial"/>
          <w:sz w:val="24"/>
          <w:szCs w:val="24"/>
        </w:rPr>
        <w:t xml:space="preserve"> area with the </w:t>
      </w:r>
      <w:r w:rsidR="002638F7">
        <w:rPr>
          <w:rFonts w:ascii="Arial" w:hAnsi="Arial" w:cs="Arial"/>
          <w:sz w:val="24"/>
          <w:szCs w:val="24"/>
        </w:rPr>
        <w:t xml:space="preserve">Environmental Services staff </w:t>
      </w:r>
      <w:r w:rsidRPr="00F651D9">
        <w:rPr>
          <w:rFonts w:ascii="Arial" w:hAnsi="Arial" w:cs="Arial"/>
          <w:sz w:val="24"/>
          <w:szCs w:val="24"/>
        </w:rPr>
        <w:t xml:space="preserve">and </w:t>
      </w:r>
      <w:r>
        <w:rPr>
          <w:rFonts w:ascii="Arial" w:hAnsi="Arial" w:cs="Arial"/>
          <w:sz w:val="24"/>
          <w:szCs w:val="24"/>
        </w:rPr>
        <w:t>Area Coordinator/</w:t>
      </w:r>
      <w:r w:rsidRPr="00F651D9">
        <w:rPr>
          <w:rFonts w:ascii="Arial" w:hAnsi="Arial" w:cs="Arial"/>
          <w:sz w:val="24"/>
          <w:szCs w:val="24"/>
        </w:rPr>
        <w:t>Residence D</w:t>
      </w:r>
      <w:r w:rsidR="002638F7">
        <w:rPr>
          <w:rFonts w:ascii="Arial" w:hAnsi="Arial" w:cs="Arial"/>
          <w:sz w:val="24"/>
          <w:szCs w:val="24"/>
        </w:rPr>
        <w:t xml:space="preserve">irector of </w:t>
      </w:r>
      <w:r w:rsidR="009A71A6">
        <w:rPr>
          <w:rFonts w:ascii="Arial" w:hAnsi="Arial" w:cs="Arial"/>
          <w:sz w:val="24"/>
          <w:szCs w:val="24"/>
        </w:rPr>
        <w:t>the handler’s</w:t>
      </w:r>
      <w:r w:rsidR="002638F7">
        <w:rPr>
          <w:rFonts w:ascii="Arial" w:hAnsi="Arial" w:cs="Arial"/>
          <w:sz w:val="24"/>
          <w:szCs w:val="24"/>
        </w:rPr>
        <w:t xml:space="preserve"> residence hall.</w:t>
      </w:r>
    </w:p>
    <w:p w14:paraId="79CC4C40" w14:textId="77777777" w:rsidR="00965046" w:rsidRDefault="00965046" w:rsidP="00965046">
      <w:pPr>
        <w:pStyle w:val="ListParagraph"/>
        <w:jc w:val="both"/>
        <w:rPr>
          <w:rFonts w:ascii="Arial" w:hAnsi="Arial" w:cs="Arial"/>
          <w:sz w:val="24"/>
          <w:szCs w:val="24"/>
        </w:rPr>
      </w:pPr>
    </w:p>
    <w:p w14:paraId="2D963BC5" w14:textId="77777777" w:rsidR="004B2CFB" w:rsidRPr="00965046" w:rsidRDefault="00D80D99" w:rsidP="00965046">
      <w:pPr>
        <w:pStyle w:val="ListParagraph"/>
        <w:numPr>
          <w:ilvl w:val="0"/>
          <w:numId w:val="2"/>
        </w:numPr>
        <w:jc w:val="both"/>
        <w:rPr>
          <w:rFonts w:ascii="Arial" w:hAnsi="Arial" w:cs="Arial"/>
          <w:sz w:val="24"/>
          <w:szCs w:val="24"/>
        </w:rPr>
      </w:pPr>
      <w:r w:rsidRPr="00965046">
        <w:rPr>
          <w:rFonts w:ascii="Arial" w:hAnsi="Arial" w:cs="Arial"/>
          <w:sz w:val="24"/>
          <w:szCs w:val="24"/>
        </w:rPr>
        <w:lastRenderedPageBreak/>
        <w:t>The animal must not be left alone in the residence for mo</w:t>
      </w:r>
      <w:r w:rsidR="008A6140" w:rsidRPr="00965046">
        <w:rPr>
          <w:rFonts w:ascii="Arial" w:hAnsi="Arial" w:cs="Arial"/>
          <w:sz w:val="24"/>
          <w:szCs w:val="24"/>
        </w:rPr>
        <w:t xml:space="preserve">re than </w:t>
      </w:r>
      <w:r w:rsidR="008A6140" w:rsidRPr="00965046">
        <w:rPr>
          <w:rFonts w:ascii="Arial" w:hAnsi="Arial" w:cs="Arial"/>
          <w:sz w:val="24"/>
          <w:szCs w:val="24"/>
          <w:u w:val="single"/>
        </w:rPr>
        <w:tab/>
      </w:r>
      <w:r w:rsidRPr="00965046">
        <w:rPr>
          <w:rFonts w:ascii="Arial" w:hAnsi="Arial" w:cs="Arial"/>
          <w:sz w:val="24"/>
          <w:szCs w:val="24"/>
        </w:rPr>
        <w:t xml:space="preserve"> consecutive</w:t>
      </w:r>
      <w:r w:rsidR="008A6140" w:rsidRPr="00965046">
        <w:rPr>
          <w:rFonts w:ascii="Arial" w:hAnsi="Arial" w:cs="Arial"/>
          <w:sz w:val="24"/>
          <w:szCs w:val="24"/>
        </w:rPr>
        <w:t xml:space="preserve"> hours. </w:t>
      </w:r>
      <w:r w:rsidR="004B2CFB" w:rsidRPr="00965046">
        <w:rPr>
          <w:rFonts w:ascii="Arial" w:hAnsi="Arial" w:cs="Arial"/>
          <w:sz w:val="24"/>
          <w:szCs w:val="24"/>
        </w:rPr>
        <w:t xml:space="preserve">When leaving the campus for more than </w:t>
      </w:r>
      <w:r w:rsidR="008A6140" w:rsidRPr="00965046">
        <w:rPr>
          <w:rFonts w:ascii="Arial" w:hAnsi="Arial" w:cs="Arial"/>
          <w:sz w:val="24"/>
          <w:szCs w:val="24"/>
        </w:rPr>
        <w:t>the number of hours identified above</w:t>
      </w:r>
      <w:r w:rsidR="004B2CFB" w:rsidRPr="00965046">
        <w:rPr>
          <w:rFonts w:ascii="Arial" w:hAnsi="Arial" w:cs="Arial"/>
          <w:sz w:val="24"/>
          <w:szCs w:val="24"/>
        </w:rPr>
        <w:t>, the animal must accompany the handler and may not be left in the care of another student.</w:t>
      </w:r>
    </w:p>
    <w:p w14:paraId="777FCC9B" w14:textId="77777777" w:rsidR="000E597B" w:rsidRPr="008A6140" w:rsidRDefault="000E597B" w:rsidP="000E597B">
      <w:pPr>
        <w:pStyle w:val="ListParagraph"/>
        <w:jc w:val="both"/>
        <w:rPr>
          <w:rFonts w:ascii="Arial" w:hAnsi="Arial" w:cs="Arial"/>
          <w:sz w:val="24"/>
          <w:szCs w:val="24"/>
        </w:rPr>
      </w:pPr>
    </w:p>
    <w:p w14:paraId="7CD9408E" w14:textId="77777777" w:rsidR="00D80D99" w:rsidRDefault="00D80D99" w:rsidP="000E597B">
      <w:pPr>
        <w:pStyle w:val="ListParagraph"/>
        <w:numPr>
          <w:ilvl w:val="0"/>
          <w:numId w:val="2"/>
        </w:numPr>
        <w:jc w:val="both"/>
        <w:rPr>
          <w:rFonts w:ascii="Arial" w:hAnsi="Arial" w:cs="Arial"/>
          <w:sz w:val="24"/>
          <w:szCs w:val="24"/>
        </w:rPr>
      </w:pPr>
      <w:r>
        <w:rPr>
          <w:rFonts w:ascii="Arial" w:hAnsi="Arial" w:cs="Arial"/>
          <w:sz w:val="24"/>
          <w:szCs w:val="24"/>
        </w:rPr>
        <w:t xml:space="preserve">When the animal is left alone in the handler’s room the animal should be appropriately crated or caged to ensure it does not </w:t>
      </w:r>
      <w:r w:rsidR="008A6140">
        <w:rPr>
          <w:rFonts w:ascii="Arial" w:hAnsi="Arial" w:cs="Arial"/>
          <w:sz w:val="24"/>
          <w:szCs w:val="24"/>
        </w:rPr>
        <w:t>escape</w:t>
      </w:r>
      <w:r>
        <w:rPr>
          <w:rFonts w:ascii="Arial" w:hAnsi="Arial" w:cs="Arial"/>
          <w:sz w:val="24"/>
          <w:szCs w:val="24"/>
        </w:rPr>
        <w:t xml:space="preserve"> i</w:t>
      </w:r>
      <w:r w:rsidR="008A6140">
        <w:rPr>
          <w:rFonts w:ascii="Arial" w:hAnsi="Arial" w:cs="Arial"/>
          <w:sz w:val="24"/>
          <w:szCs w:val="24"/>
        </w:rPr>
        <w:t>n case University staff need</w:t>
      </w:r>
      <w:r>
        <w:rPr>
          <w:rFonts w:ascii="Arial" w:hAnsi="Arial" w:cs="Arial"/>
          <w:sz w:val="24"/>
          <w:szCs w:val="24"/>
        </w:rPr>
        <w:t xml:space="preserve"> to enter the room.</w:t>
      </w:r>
    </w:p>
    <w:p w14:paraId="358E774E" w14:textId="77777777" w:rsidR="000E597B" w:rsidRPr="00F651D9" w:rsidRDefault="000E597B" w:rsidP="000E597B">
      <w:pPr>
        <w:pStyle w:val="ListParagraph"/>
        <w:jc w:val="both"/>
        <w:rPr>
          <w:rFonts w:ascii="Arial" w:hAnsi="Arial" w:cs="Arial"/>
          <w:sz w:val="24"/>
          <w:szCs w:val="24"/>
        </w:rPr>
      </w:pPr>
    </w:p>
    <w:p w14:paraId="3583BE95" w14:textId="77777777"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must not constitute a direct threat to the safety of </w:t>
      </w:r>
      <w:r w:rsidR="001A3D38">
        <w:rPr>
          <w:rFonts w:ascii="Arial" w:hAnsi="Arial" w:cs="Arial"/>
          <w:sz w:val="24"/>
          <w:szCs w:val="24"/>
        </w:rPr>
        <w:t xml:space="preserve">the handler </w:t>
      </w:r>
      <w:r w:rsidR="00676BA3">
        <w:rPr>
          <w:rFonts w:ascii="Arial" w:hAnsi="Arial" w:cs="Arial"/>
          <w:sz w:val="24"/>
          <w:szCs w:val="24"/>
        </w:rPr>
        <w:t>or</w:t>
      </w:r>
      <w:r w:rsidR="001A3D38">
        <w:rPr>
          <w:rFonts w:ascii="Arial" w:hAnsi="Arial" w:cs="Arial"/>
          <w:sz w:val="24"/>
          <w:szCs w:val="24"/>
        </w:rPr>
        <w:t xml:space="preserve"> others</w:t>
      </w:r>
      <w:r w:rsidRPr="00F651D9">
        <w:rPr>
          <w:rFonts w:ascii="Arial" w:hAnsi="Arial" w:cs="Arial"/>
          <w:sz w:val="24"/>
          <w:szCs w:val="24"/>
        </w:rPr>
        <w:t>.</w:t>
      </w:r>
    </w:p>
    <w:p w14:paraId="1A332C67" w14:textId="77777777"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14:paraId="383B2FD4" w14:textId="77777777"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must not make excessive noise that </w:t>
      </w:r>
      <w:r w:rsidR="001A3D38">
        <w:rPr>
          <w:rFonts w:ascii="Arial" w:hAnsi="Arial" w:cs="Arial"/>
          <w:sz w:val="24"/>
          <w:szCs w:val="24"/>
        </w:rPr>
        <w:t>has the potential to disrupt</w:t>
      </w:r>
      <w:r w:rsidRPr="00F651D9">
        <w:rPr>
          <w:rFonts w:ascii="Arial" w:hAnsi="Arial" w:cs="Arial"/>
          <w:sz w:val="24"/>
          <w:szCs w:val="24"/>
        </w:rPr>
        <w:t xml:space="preserve"> other community members.</w:t>
      </w:r>
    </w:p>
    <w:p w14:paraId="51A6ABA3" w14:textId="77777777"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14:paraId="02135AF8" w14:textId="77777777" w:rsidR="000E597B" w:rsidRPr="000E597B" w:rsidRDefault="00C454D8" w:rsidP="000E597B">
      <w:pPr>
        <w:pStyle w:val="ListParagraph"/>
        <w:numPr>
          <w:ilvl w:val="0"/>
          <w:numId w:val="2"/>
        </w:numPr>
        <w:jc w:val="both"/>
        <w:rPr>
          <w:rFonts w:ascii="Arial" w:hAnsi="Arial" w:cs="Arial"/>
          <w:sz w:val="32"/>
          <w:szCs w:val="24"/>
        </w:rPr>
      </w:pPr>
      <w:r>
        <w:rPr>
          <w:rFonts w:ascii="Arial" w:hAnsi="Arial" w:cs="Arial"/>
          <w:color w:val="000000"/>
          <w:sz w:val="24"/>
          <w:szCs w:val="21"/>
          <w:lang w:val="en"/>
        </w:rPr>
        <w:t>The handler is</w:t>
      </w:r>
      <w:r w:rsidRPr="00C454D8">
        <w:rPr>
          <w:rFonts w:ascii="Arial" w:hAnsi="Arial" w:cs="Arial"/>
          <w:color w:val="000000"/>
          <w:sz w:val="24"/>
          <w:szCs w:val="21"/>
          <w:lang w:val="en"/>
        </w:rPr>
        <w:t xml:space="preserve"> </w:t>
      </w:r>
      <w:r w:rsidR="001A3D38">
        <w:rPr>
          <w:rFonts w:ascii="Arial" w:hAnsi="Arial" w:cs="Arial"/>
          <w:color w:val="000000"/>
          <w:sz w:val="24"/>
          <w:szCs w:val="21"/>
          <w:lang w:val="en"/>
        </w:rPr>
        <w:t xml:space="preserve">presumed </w:t>
      </w:r>
      <w:r w:rsidRPr="00C454D8">
        <w:rPr>
          <w:rFonts w:ascii="Arial" w:hAnsi="Arial" w:cs="Arial"/>
          <w:color w:val="000000"/>
          <w:sz w:val="24"/>
          <w:szCs w:val="21"/>
          <w:lang w:val="en"/>
        </w:rPr>
        <w:t xml:space="preserve">financially responsible for property damage caused by the animal including, but not limited to, cost of repairs, replacement or </w:t>
      </w:r>
      <w:r w:rsidR="001A3D38">
        <w:rPr>
          <w:rFonts w:ascii="Arial" w:hAnsi="Arial" w:cs="Arial"/>
          <w:color w:val="000000"/>
          <w:sz w:val="24"/>
          <w:szCs w:val="21"/>
          <w:lang w:val="en"/>
        </w:rPr>
        <w:t xml:space="preserve">extraordinary </w:t>
      </w:r>
      <w:r w:rsidRPr="00C454D8">
        <w:rPr>
          <w:rFonts w:ascii="Arial" w:hAnsi="Arial" w:cs="Arial"/>
          <w:color w:val="000000"/>
          <w:sz w:val="24"/>
          <w:szCs w:val="21"/>
          <w:lang w:val="en"/>
        </w:rPr>
        <w:t>cleaning of facilities or furnishings and any bodily injury or personal injury caused to other persons by the animal.</w:t>
      </w:r>
      <w:r>
        <w:rPr>
          <w:rFonts w:ascii="Arial" w:hAnsi="Arial" w:cs="Arial"/>
          <w:color w:val="000000"/>
          <w:sz w:val="24"/>
          <w:szCs w:val="21"/>
          <w:lang w:val="en"/>
        </w:rPr>
        <w:t xml:space="preserve">  Massachusetts General Law, Chapter 140, Section 155 includes additional liability inf</w:t>
      </w:r>
      <w:r w:rsidR="000E597B">
        <w:rPr>
          <w:rFonts w:ascii="Arial" w:hAnsi="Arial" w:cs="Arial"/>
          <w:color w:val="000000"/>
          <w:sz w:val="24"/>
          <w:szCs w:val="21"/>
          <w:lang w:val="en"/>
        </w:rPr>
        <w:t>ormation for handlers with dogs.</w:t>
      </w:r>
    </w:p>
    <w:p w14:paraId="3B958BE6" w14:textId="77777777" w:rsidR="000E597B" w:rsidRPr="000E597B" w:rsidRDefault="000E597B" w:rsidP="000E597B">
      <w:pPr>
        <w:pStyle w:val="ListParagraph"/>
        <w:jc w:val="both"/>
        <w:rPr>
          <w:rFonts w:ascii="Arial" w:hAnsi="Arial" w:cs="Arial"/>
          <w:sz w:val="24"/>
          <w:szCs w:val="24"/>
        </w:rPr>
      </w:pPr>
    </w:p>
    <w:p w14:paraId="7324CC0C" w14:textId="77777777" w:rsidR="00D80D99" w:rsidRDefault="001A3D38" w:rsidP="000E597B">
      <w:pPr>
        <w:pStyle w:val="ListParagraph"/>
        <w:numPr>
          <w:ilvl w:val="0"/>
          <w:numId w:val="2"/>
        </w:numPr>
        <w:jc w:val="both"/>
        <w:rPr>
          <w:rFonts w:ascii="Arial" w:hAnsi="Arial" w:cs="Arial"/>
          <w:sz w:val="24"/>
          <w:szCs w:val="24"/>
        </w:rPr>
      </w:pPr>
      <w:r>
        <w:rPr>
          <w:rFonts w:ascii="Arial" w:hAnsi="Arial" w:cs="Arial"/>
          <w:sz w:val="24"/>
          <w:szCs w:val="24"/>
        </w:rPr>
        <w:t>Violations of these guidelines may be documented and</w:t>
      </w:r>
      <w:r w:rsidR="00E51699">
        <w:rPr>
          <w:rFonts w:ascii="Arial" w:hAnsi="Arial" w:cs="Arial"/>
          <w:sz w:val="24"/>
          <w:szCs w:val="24"/>
        </w:rPr>
        <w:t xml:space="preserve"> reported to the Area Coordinator</w:t>
      </w:r>
      <w:r>
        <w:rPr>
          <w:rFonts w:ascii="Arial" w:hAnsi="Arial" w:cs="Arial"/>
          <w:sz w:val="24"/>
          <w:szCs w:val="24"/>
        </w:rPr>
        <w:t>/Residence</w:t>
      </w:r>
      <w:r w:rsidR="00DB3885">
        <w:rPr>
          <w:rFonts w:ascii="Arial" w:hAnsi="Arial" w:cs="Arial"/>
          <w:sz w:val="24"/>
          <w:szCs w:val="24"/>
        </w:rPr>
        <w:t xml:space="preserve"> Director</w:t>
      </w:r>
      <w:r>
        <w:rPr>
          <w:rFonts w:ascii="Arial" w:hAnsi="Arial" w:cs="Arial"/>
          <w:sz w:val="24"/>
          <w:szCs w:val="24"/>
        </w:rPr>
        <w:t xml:space="preserve"> of the handler’s residence hall including observed violations by staff or others as well as violations discovered during Health &amp; Safety Inspections.</w:t>
      </w:r>
    </w:p>
    <w:p w14:paraId="65B4E2DD" w14:textId="77777777" w:rsidR="000E597B" w:rsidRDefault="000E597B" w:rsidP="000E597B">
      <w:pPr>
        <w:pStyle w:val="ListParagraph"/>
        <w:jc w:val="both"/>
        <w:rPr>
          <w:rFonts w:ascii="Arial" w:hAnsi="Arial" w:cs="Arial"/>
          <w:sz w:val="24"/>
          <w:szCs w:val="24"/>
        </w:rPr>
      </w:pPr>
    </w:p>
    <w:p w14:paraId="677037E3" w14:textId="77777777" w:rsidR="00D60BBB" w:rsidRDefault="00D80D99" w:rsidP="00D60BBB">
      <w:pPr>
        <w:pStyle w:val="ListParagraph"/>
        <w:numPr>
          <w:ilvl w:val="0"/>
          <w:numId w:val="2"/>
        </w:numPr>
        <w:jc w:val="both"/>
        <w:rPr>
          <w:rFonts w:ascii="Arial" w:hAnsi="Arial" w:cs="Arial"/>
          <w:sz w:val="24"/>
          <w:szCs w:val="24"/>
        </w:rPr>
      </w:pPr>
      <w:r>
        <w:rPr>
          <w:rFonts w:ascii="Arial" w:hAnsi="Arial" w:cs="Arial"/>
          <w:sz w:val="24"/>
          <w:szCs w:val="24"/>
        </w:rPr>
        <w:t xml:space="preserve">The handler is responsible for notifying </w:t>
      </w:r>
      <w:r w:rsidR="009A71A6">
        <w:rPr>
          <w:rFonts w:ascii="Arial" w:hAnsi="Arial" w:cs="Arial"/>
          <w:sz w:val="24"/>
          <w:szCs w:val="24"/>
        </w:rPr>
        <w:t>the handler’s</w:t>
      </w:r>
      <w:r>
        <w:rPr>
          <w:rFonts w:ascii="Arial" w:hAnsi="Arial" w:cs="Arial"/>
          <w:sz w:val="24"/>
          <w:szCs w:val="24"/>
        </w:rPr>
        <w:t xml:space="preserve"> Banacos </w:t>
      </w:r>
      <w:r w:rsidR="00DB3885">
        <w:rPr>
          <w:rFonts w:ascii="Arial" w:hAnsi="Arial" w:cs="Arial"/>
          <w:sz w:val="24"/>
          <w:szCs w:val="24"/>
        </w:rPr>
        <w:t>Advisor</w:t>
      </w:r>
      <w:r>
        <w:rPr>
          <w:rFonts w:ascii="Arial" w:hAnsi="Arial" w:cs="Arial"/>
          <w:sz w:val="24"/>
          <w:szCs w:val="24"/>
        </w:rPr>
        <w:t xml:space="preserve"> </w:t>
      </w:r>
      <w:r w:rsidR="00DB3885">
        <w:rPr>
          <w:rFonts w:ascii="Arial" w:hAnsi="Arial" w:cs="Arial"/>
          <w:sz w:val="24"/>
          <w:szCs w:val="24"/>
        </w:rPr>
        <w:t>if the handler</w:t>
      </w:r>
      <w:r w:rsidR="004B2CFB">
        <w:rPr>
          <w:rFonts w:ascii="Arial" w:hAnsi="Arial" w:cs="Arial"/>
          <w:sz w:val="24"/>
          <w:szCs w:val="24"/>
        </w:rPr>
        <w:t xml:space="preserve"> decide</w:t>
      </w:r>
      <w:r w:rsidR="00DB3885">
        <w:rPr>
          <w:rFonts w:ascii="Arial" w:hAnsi="Arial" w:cs="Arial"/>
          <w:sz w:val="24"/>
          <w:szCs w:val="24"/>
        </w:rPr>
        <w:t>s</w:t>
      </w:r>
      <w:r w:rsidR="004B2CFB">
        <w:rPr>
          <w:rFonts w:ascii="Arial" w:hAnsi="Arial" w:cs="Arial"/>
          <w:sz w:val="24"/>
          <w:szCs w:val="24"/>
        </w:rPr>
        <w:t xml:space="preserve"> to no lon</w:t>
      </w:r>
      <w:r w:rsidR="0053653C">
        <w:rPr>
          <w:rFonts w:ascii="Arial" w:hAnsi="Arial" w:cs="Arial"/>
          <w:sz w:val="24"/>
          <w:szCs w:val="24"/>
        </w:rPr>
        <w:t>ger have their animal on campus.</w:t>
      </w:r>
    </w:p>
    <w:p w14:paraId="571CE61E" w14:textId="77777777" w:rsidR="00D60BBB" w:rsidRDefault="00D60BBB" w:rsidP="00D60BBB">
      <w:pPr>
        <w:pStyle w:val="ListParagraph"/>
        <w:ind w:left="0"/>
        <w:jc w:val="both"/>
        <w:rPr>
          <w:rFonts w:ascii="Arial" w:hAnsi="Arial" w:cs="Arial"/>
          <w:sz w:val="24"/>
          <w:szCs w:val="24"/>
        </w:rPr>
      </w:pPr>
    </w:p>
    <w:p w14:paraId="0AB4E0E6" w14:textId="77777777" w:rsidR="00BF3B4E" w:rsidRPr="00D60BBB" w:rsidRDefault="003C7042" w:rsidP="00D60BBB">
      <w:pPr>
        <w:pStyle w:val="ListParagraph"/>
        <w:ind w:left="0"/>
        <w:jc w:val="both"/>
        <w:rPr>
          <w:rFonts w:ascii="Arial" w:hAnsi="Arial" w:cs="Arial"/>
          <w:sz w:val="24"/>
          <w:szCs w:val="24"/>
        </w:rPr>
      </w:pPr>
      <w:r w:rsidRPr="00D60BBB">
        <w:rPr>
          <w:rFonts w:ascii="Arial" w:hAnsi="Arial" w:cs="Arial"/>
          <w:sz w:val="24"/>
          <w:szCs w:val="24"/>
        </w:rPr>
        <w:t>Since these guidelines are primarily put into place to protect the health and safety of the handler, other community members, and the animal itself, please be aware that failure to abide by these guidelines may result in immediate removal of the animal. Failure to abide by</w:t>
      </w:r>
      <w:r w:rsidR="00BF3B4E" w:rsidRPr="00D60BBB">
        <w:rPr>
          <w:rFonts w:ascii="Arial" w:hAnsi="Arial" w:cs="Arial"/>
          <w:sz w:val="24"/>
          <w:szCs w:val="24"/>
        </w:rPr>
        <w:t xml:space="preserve"> these guidelines is a violation of the Student Code of Conduct. Students violating these guidelines will be referred to the Student Conduct office.</w:t>
      </w:r>
      <w:r w:rsidRPr="00D60BBB">
        <w:rPr>
          <w:rFonts w:ascii="Arial" w:hAnsi="Arial" w:cs="Arial"/>
          <w:sz w:val="24"/>
          <w:szCs w:val="24"/>
        </w:rPr>
        <w:t xml:space="preserve"> In cases where the University determines it is necessary to remove an animal from the residence halls, the University may board the anim</w:t>
      </w:r>
      <w:r w:rsidR="00C1682A" w:rsidRPr="00D60BBB">
        <w:rPr>
          <w:rFonts w:ascii="Arial" w:hAnsi="Arial" w:cs="Arial"/>
          <w:sz w:val="24"/>
          <w:szCs w:val="24"/>
        </w:rPr>
        <w:t>al at the place of its choosing. T</w:t>
      </w:r>
      <w:r w:rsidRPr="00D60BBB">
        <w:rPr>
          <w:rFonts w:ascii="Arial" w:hAnsi="Arial" w:cs="Arial"/>
          <w:sz w:val="24"/>
          <w:szCs w:val="24"/>
        </w:rPr>
        <w:t>he handler</w:t>
      </w:r>
      <w:r w:rsidR="00C1682A" w:rsidRPr="00D60BBB">
        <w:rPr>
          <w:rFonts w:ascii="Arial" w:hAnsi="Arial" w:cs="Arial"/>
          <w:sz w:val="24"/>
          <w:szCs w:val="24"/>
        </w:rPr>
        <w:t xml:space="preserve"> will be responsible for all costs associated with the removal and boarding of the animal.</w:t>
      </w:r>
    </w:p>
    <w:p w14:paraId="58247C6B" w14:textId="77777777" w:rsidR="00325441" w:rsidRDefault="00325441" w:rsidP="00D60BBB">
      <w:pPr>
        <w:rPr>
          <w:rFonts w:ascii="Arial" w:hAnsi="Arial" w:cs="Arial"/>
          <w:sz w:val="24"/>
          <w:szCs w:val="24"/>
        </w:rPr>
      </w:pPr>
    </w:p>
    <w:p w14:paraId="0AC5FCCD" w14:textId="77777777" w:rsidR="00325441" w:rsidRDefault="00325441" w:rsidP="00D60BBB">
      <w:pPr>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Student Signature</w:t>
      </w:r>
    </w:p>
    <w:p w14:paraId="687FF579" w14:textId="77777777" w:rsidR="00325441" w:rsidRDefault="00325441" w:rsidP="00D60BBB">
      <w:pPr>
        <w:rPr>
          <w:rFonts w:ascii="Arial" w:hAnsi="Arial" w:cs="Arial"/>
          <w:sz w:val="24"/>
          <w:szCs w:val="24"/>
          <w:u w:val="single"/>
        </w:rPr>
      </w:pPr>
    </w:p>
    <w:p w14:paraId="0FF91B38" w14:textId="77777777" w:rsidR="00325441" w:rsidRDefault="00325441" w:rsidP="00D60BBB">
      <w:pPr>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Printed Name</w:t>
      </w:r>
    </w:p>
    <w:p w14:paraId="6295FB46" w14:textId="77777777" w:rsidR="00325441" w:rsidRDefault="00325441" w:rsidP="00D60BBB">
      <w:pPr>
        <w:rPr>
          <w:rFonts w:ascii="Arial" w:hAnsi="Arial" w:cs="Arial"/>
          <w:sz w:val="24"/>
          <w:szCs w:val="24"/>
        </w:rPr>
      </w:pPr>
    </w:p>
    <w:p w14:paraId="2ED594A8" w14:textId="77777777" w:rsidR="00325441" w:rsidRDefault="00325441" w:rsidP="00D60BBB">
      <w:pPr>
        <w:rPr>
          <w:rFonts w:ascii="Arial" w:hAnsi="Arial" w:cs="Arial"/>
          <w:i/>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Today’s Date</w:t>
      </w:r>
    </w:p>
    <w:p w14:paraId="216E36E1" w14:textId="77777777" w:rsidR="004E6B8A" w:rsidRPr="00325441" w:rsidRDefault="004E6B8A" w:rsidP="00D60BBB">
      <w:pPr>
        <w:rPr>
          <w:rFonts w:ascii="Arial" w:hAnsi="Arial" w:cs="Arial"/>
          <w:i/>
          <w:sz w:val="24"/>
          <w:szCs w:val="24"/>
        </w:rPr>
      </w:pPr>
    </w:p>
    <w:sectPr w:rsidR="004E6B8A" w:rsidRPr="00325441" w:rsidSect="000E597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E038" w14:textId="77777777" w:rsidR="004E6B8A" w:rsidRDefault="004E6B8A" w:rsidP="004E6B8A">
      <w:pPr>
        <w:spacing w:after="0" w:line="240" w:lineRule="auto"/>
      </w:pPr>
      <w:r>
        <w:separator/>
      </w:r>
    </w:p>
  </w:endnote>
  <w:endnote w:type="continuationSeparator" w:id="0">
    <w:p w14:paraId="045F3BB2" w14:textId="77777777" w:rsidR="004E6B8A" w:rsidRDefault="004E6B8A" w:rsidP="004E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3EF" w14:textId="77777777" w:rsidR="004E6B8A" w:rsidRDefault="004E6B8A">
    <w:pPr>
      <w:pStyle w:val="Footer"/>
    </w:pPr>
    <w:r>
      <w:rPr>
        <w:noProof/>
      </w:rPr>
      <mc:AlternateContent>
        <mc:Choice Requires="wpg">
          <w:drawing>
            <wp:anchor distT="0" distB="0" distL="114300" distR="114300" simplePos="0" relativeHeight="251659264" behindDoc="0" locked="0" layoutInCell="1" allowOverlap="1" wp14:anchorId="596BC2B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8EC20" w14:textId="5C79CC67" w:rsidR="004E6B8A" w:rsidRDefault="003F39E7">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E6B8A">
                                  <w:rPr>
                                    <w:caps/>
                                    <w:color w:val="5B9BD5" w:themeColor="accent1"/>
                                    <w:sz w:val="20"/>
                                    <w:szCs w:val="20"/>
                                  </w:rPr>
                                  <w:t xml:space="preserve">last updated </w:t>
                                </w:r>
                                <w:r>
                                  <w:rPr>
                                    <w:caps/>
                                    <w:color w:val="5B9BD5" w:themeColor="accent1"/>
                                    <w:sz w:val="20"/>
                                    <w:szCs w:val="20"/>
                                  </w:rPr>
                                  <w:t>AUG. 2023</w:t>
                                </w:r>
                              </w:sdtContent>
                            </w:sdt>
                            <w:r w:rsidR="004E6B8A">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E6B8A">
                                  <w:rPr>
                                    <w:color w:val="808080" w:themeColor="background1" w:themeShade="80"/>
                                    <w:sz w:val="20"/>
                                    <w:szCs w:val="20"/>
                                  </w:rPr>
                                  <w:t>[Document subtitle]</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96BC2B1"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18EC20" w14:textId="5C79CC67" w:rsidR="004E6B8A" w:rsidRDefault="003F39E7">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E6B8A">
                            <w:rPr>
                              <w:caps/>
                              <w:color w:val="5B9BD5" w:themeColor="accent1"/>
                              <w:sz w:val="20"/>
                              <w:szCs w:val="20"/>
                            </w:rPr>
                            <w:t xml:space="preserve">last updated </w:t>
                          </w:r>
                          <w:r>
                            <w:rPr>
                              <w:caps/>
                              <w:color w:val="5B9BD5" w:themeColor="accent1"/>
                              <w:sz w:val="20"/>
                              <w:szCs w:val="20"/>
                            </w:rPr>
                            <w:t>AUG. 2023</w:t>
                          </w:r>
                        </w:sdtContent>
                      </w:sdt>
                      <w:r w:rsidR="004E6B8A">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4E6B8A">
                            <w:rPr>
                              <w:color w:val="808080" w:themeColor="background1" w:themeShade="80"/>
                              <w:sz w:val="20"/>
                              <w:szCs w:val="20"/>
                            </w:rPr>
                            <w:t>[Document subtitle]</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3283" w14:textId="77777777" w:rsidR="004E6B8A" w:rsidRDefault="004E6B8A" w:rsidP="004E6B8A">
      <w:pPr>
        <w:spacing w:after="0" w:line="240" w:lineRule="auto"/>
      </w:pPr>
      <w:r>
        <w:separator/>
      </w:r>
    </w:p>
  </w:footnote>
  <w:footnote w:type="continuationSeparator" w:id="0">
    <w:p w14:paraId="5D941734" w14:textId="77777777" w:rsidR="004E6B8A" w:rsidRDefault="004E6B8A" w:rsidP="004E6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E6849"/>
    <w:multiLevelType w:val="hybridMultilevel"/>
    <w:tmpl w:val="EB7EBFEA"/>
    <w:lvl w:ilvl="0" w:tplc="F4CA9A7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1361C"/>
    <w:multiLevelType w:val="hybridMultilevel"/>
    <w:tmpl w:val="2DF2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1799">
    <w:abstractNumId w:val="1"/>
  </w:num>
  <w:num w:numId="2" w16cid:durableId="203013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1D9"/>
    <w:rsid w:val="000E597B"/>
    <w:rsid w:val="001A3D38"/>
    <w:rsid w:val="001D64CA"/>
    <w:rsid w:val="002619A5"/>
    <w:rsid w:val="002638F7"/>
    <w:rsid w:val="002C0FD0"/>
    <w:rsid w:val="002D584E"/>
    <w:rsid w:val="00325441"/>
    <w:rsid w:val="003C7042"/>
    <w:rsid w:val="003F39E7"/>
    <w:rsid w:val="00436EB6"/>
    <w:rsid w:val="004B2CFB"/>
    <w:rsid w:val="004E6B8A"/>
    <w:rsid w:val="0053653C"/>
    <w:rsid w:val="00676BA3"/>
    <w:rsid w:val="0068343A"/>
    <w:rsid w:val="00686A51"/>
    <w:rsid w:val="006B66BB"/>
    <w:rsid w:val="008A6140"/>
    <w:rsid w:val="008C0BBF"/>
    <w:rsid w:val="00965046"/>
    <w:rsid w:val="009A71A6"/>
    <w:rsid w:val="00A00048"/>
    <w:rsid w:val="00A830B4"/>
    <w:rsid w:val="00BF3B4E"/>
    <w:rsid w:val="00C01D6F"/>
    <w:rsid w:val="00C1682A"/>
    <w:rsid w:val="00C454D8"/>
    <w:rsid w:val="00D60BBB"/>
    <w:rsid w:val="00D80D99"/>
    <w:rsid w:val="00DB3885"/>
    <w:rsid w:val="00DF512C"/>
    <w:rsid w:val="00E51699"/>
    <w:rsid w:val="00E66DA4"/>
    <w:rsid w:val="00F525AA"/>
    <w:rsid w:val="00F651D9"/>
    <w:rsid w:val="00FB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ACCAA6"/>
  <w15:chartTrackingRefBased/>
  <w15:docId w15:val="{27CED20B-7BE1-482C-9F93-E028DCA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1D9"/>
    <w:pPr>
      <w:ind w:left="720"/>
      <w:contextualSpacing/>
    </w:pPr>
  </w:style>
  <w:style w:type="paragraph" w:styleId="BalloonText">
    <w:name w:val="Balloon Text"/>
    <w:basedOn w:val="Normal"/>
    <w:link w:val="BalloonTextChar"/>
    <w:uiPriority w:val="99"/>
    <w:semiHidden/>
    <w:unhideWhenUsed/>
    <w:rsid w:val="00DF5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2C"/>
    <w:rPr>
      <w:rFonts w:ascii="Segoe UI" w:hAnsi="Segoe UI" w:cs="Segoe UI"/>
      <w:sz w:val="18"/>
      <w:szCs w:val="18"/>
    </w:rPr>
  </w:style>
  <w:style w:type="paragraph" w:styleId="Header">
    <w:name w:val="header"/>
    <w:basedOn w:val="Normal"/>
    <w:link w:val="HeaderChar"/>
    <w:uiPriority w:val="99"/>
    <w:unhideWhenUsed/>
    <w:rsid w:val="004E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B8A"/>
  </w:style>
  <w:style w:type="paragraph" w:styleId="Footer">
    <w:name w:val="footer"/>
    <w:basedOn w:val="Normal"/>
    <w:link w:val="FooterChar"/>
    <w:uiPriority w:val="99"/>
    <w:unhideWhenUsed/>
    <w:rsid w:val="004E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0811B-A932-41B8-AE63-EBC58BD9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last updated Oct. 2019</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updated AUG. 2023</dc:title>
  <dc:subject/>
  <dc:creator>Hettrick, Joshua</dc:creator>
  <cp:keywords/>
  <dc:description/>
  <cp:lastModifiedBy>Lazare, Sarah E.</cp:lastModifiedBy>
  <cp:revision>6</cp:revision>
  <cp:lastPrinted>2019-10-02T16:28:00Z</cp:lastPrinted>
  <dcterms:created xsi:type="dcterms:W3CDTF">2019-10-02T16:29:00Z</dcterms:created>
  <dcterms:modified xsi:type="dcterms:W3CDTF">2023-08-17T18:04:00Z</dcterms:modified>
</cp:coreProperties>
</file>