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C97" w:rsidRDefault="009F7C97">
      <w:r w:rsidRPr="009F7C97">
        <w:rPr>
          <w:b/>
        </w:rPr>
        <w:t>Unit Topic:</w:t>
      </w:r>
      <w:r>
        <w:t xml:space="preserve"> Anatomy </w:t>
      </w:r>
    </w:p>
    <w:p w:rsidR="009F7C97" w:rsidRDefault="009F7C97">
      <w:r w:rsidRPr="009F7C97">
        <w:rPr>
          <w:b/>
        </w:rPr>
        <w:t>Grade</w:t>
      </w:r>
      <w:r>
        <w:t>: 4</w:t>
      </w:r>
    </w:p>
    <w:p w:rsidR="009F7C97" w:rsidRDefault="009F7C97">
      <w:r w:rsidRPr="009F7C97">
        <w:rPr>
          <w:b/>
        </w:rPr>
        <w:t>Theme:</w:t>
      </w:r>
      <w:r>
        <w:t xml:space="preserve"> Human skeletal system</w:t>
      </w:r>
    </w:p>
    <w:p w:rsidR="009F7C97" w:rsidRPr="009F7C97" w:rsidRDefault="009F7C97">
      <w:pPr>
        <w:rPr>
          <w:b/>
        </w:rPr>
      </w:pPr>
      <w:r w:rsidRPr="009F7C97">
        <w:rPr>
          <w:b/>
        </w:rPr>
        <w:t>Lesson Objective:</w:t>
      </w:r>
    </w:p>
    <w:p w:rsidR="009F7C97" w:rsidRDefault="009F7C97" w:rsidP="009F7C97">
      <w:pPr>
        <w:pStyle w:val="ListParagraph"/>
        <w:numPr>
          <w:ilvl w:val="0"/>
          <w:numId w:val="1"/>
        </w:numPr>
      </w:pPr>
      <w:r>
        <w:t>Students will be able to name the bones that make up the human skeletal system</w:t>
      </w:r>
    </w:p>
    <w:p w:rsidR="009F7C97" w:rsidRPr="009F7C97" w:rsidRDefault="009F7C97" w:rsidP="009F7C97">
      <w:pPr>
        <w:rPr>
          <w:b/>
        </w:rPr>
      </w:pPr>
      <w:r w:rsidRPr="009F7C97">
        <w:rPr>
          <w:b/>
        </w:rPr>
        <w:t xml:space="preserve">Instructional technique: </w:t>
      </w:r>
    </w:p>
    <w:p w:rsidR="009F7C97" w:rsidRDefault="009F7C97" w:rsidP="009F7C97">
      <w:r>
        <w:tab/>
        <w:t>Students will discuss, as a class, the purpose and function of the bones within the human skeletal structure. After the class discussion, they will take a 10 question quiz on the human skeletal system</w:t>
      </w:r>
    </w:p>
    <w:p w:rsidR="009F7C97" w:rsidRDefault="009F7C97" w:rsidP="009F7C97">
      <w:pPr>
        <w:rPr>
          <w:b/>
        </w:rPr>
      </w:pPr>
      <w:r w:rsidRPr="009F7C97">
        <w:rPr>
          <w:b/>
        </w:rPr>
        <w:t xml:space="preserve">Instructional Materials: </w:t>
      </w:r>
    </w:p>
    <w:p w:rsidR="009F7C97" w:rsidRDefault="009F7C97" w:rsidP="009F7C97">
      <w:pPr>
        <w:pStyle w:val="ListParagraph"/>
        <w:numPr>
          <w:ilvl w:val="0"/>
          <w:numId w:val="2"/>
        </w:numPr>
      </w:pPr>
      <w:r>
        <w:t>“Anatomy Quiz” website</w:t>
      </w:r>
    </w:p>
    <w:p w:rsidR="009F7C97" w:rsidRDefault="009F7C97" w:rsidP="009F7C97">
      <w:pPr>
        <w:pStyle w:val="ListParagraph"/>
        <w:numPr>
          <w:ilvl w:val="0"/>
          <w:numId w:val="2"/>
        </w:numPr>
      </w:pPr>
      <w:r>
        <w:t>Computer</w:t>
      </w:r>
    </w:p>
    <w:p w:rsidR="009F7C97" w:rsidRPr="009F7C97" w:rsidRDefault="009F7C97" w:rsidP="009F7C97">
      <w:pPr>
        <w:rPr>
          <w:b/>
        </w:rPr>
      </w:pPr>
      <w:r w:rsidRPr="009F7C97">
        <w:rPr>
          <w:b/>
        </w:rPr>
        <w:t>Theoretical Perspective:</w:t>
      </w:r>
    </w:p>
    <w:p w:rsidR="009F7C97" w:rsidRDefault="009F7C97" w:rsidP="009F7C97">
      <w:r>
        <w:t xml:space="preserve">It is very crucial that students know the function and purpose of the bones within the human skeletal system. </w:t>
      </w:r>
    </w:p>
    <w:p w:rsidR="009F7C97" w:rsidRPr="009F7C97" w:rsidRDefault="009F7C97" w:rsidP="009F7C97">
      <w:pPr>
        <w:rPr>
          <w:b/>
        </w:rPr>
      </w:pPr>
      <w:r w:rsidRPr="009F7C97">
        <w:rPr>
          <w:b/>
        </w:rPr>
        <w:t>Procedure:</w:t>
      </w:r>
    </w:p>
    <w:p w:rsidR="009F7C97" w:rsidRDefault="009F7C97" w:rsidP="009F7C97">
      <w:pPr>
        <w:pStyle w:val="ListParagraph"/>
        <w:numPr>
          <w:ilvl w:val="0"/>
          <w:numId w:val="3"/>
        </w:numPr>
      </w:pPr>
      <w:r>
        <w:t>Introductory:</w:t>
      </w:r>
    </w:p>
    <w:p w:rsidR="009F7C97" w:rsidRDefault="009F7C97" w:rsidP="009F7C97">
      <w:pPr>
        <w:pStyle w:val="ListParagraph"/>
        <w:numPr>
          <w:ilvl w:val="0"/>
          <w:numId w:val="4"/>
        </w:numPr>
      </w:pPr>
      <w:r>
        <w:t>Teacher will hold a class discussion on the human skeletal system</w:t>
      </w:r>
    </w:p>
    <w:p w:rsidR="009F7C97" w:rsidRDefault="009F7C97" w:rsidP="009F7C97">
      <w:pPr>
        <w:pStyle w:val="ListParagraph"/>
        <w:numPr>
          <w:ilvl w:val="0"/>
          <w:numId w:val="4"/>
        </w:numPr>
      </w:pPr>
      <w:r>
        <w:t>The teacher will periodically call out on students to name the bone he is pointing to on the human skeleton</w:t>
      </w:r>
    </w:p>
    <w:p w:rsidR="009F7C97" w:rsidRDefault="009F7C97" w:rsidP="009F7C97">
      <w:pPr>
        <w:pStyle w:val="ListParagraph"/>
        <w:ind w:left="1080"/>
      </w:pPr>
    </w:p>
    <w:p w:rsidR="009F7C97" w:rsidRDefault="009F7C97" w:rsidP="009F7C97">
      <w:pPr>
        <w:pStyle w:val="ListParagraph"/>
        <w:numPr>
          <w:ilvl w:val="0"/>
          <w:numId w:val="3"/>
        </w:numPr>
      </w:pPr>
      <w:r>
        <w:t>Main Lesson:</w:t>
      </w:r>
    </w:p>
    <w:p w:rsidR="009F7C97" w:rsidRDefault="009F7C97" w:rsidP="009F7C97">
      <w:pPr>
        <w:pStyle w:val="ListParagraph"/>
        <w:numPr>
          <w:ilvl w:val="0"/>
          <w:numId w:val="5"/>
        </w:numPr>
      </w:pPr>
      <w:r>
        <w:t>Students will grab a computer and go to the class website</w:t>
      </w:r>
    </w:p>
    <w:p w:rsidR="009F7C97" w:rsidRDefault="009F7C97" w:rsidP="009F7C97">
      <w:pPr>
        <w:pStyle w:val="ListParagraph"/>
        <w:numPr>
          <w:ilvl w:val="0"/>
          <w:numId w:val="5"/>
        </w:numPr>
      </w:pPr>
      <w:r>
        <w:t>From there, they will click on  “Anatomy Quiz”, under the quiz section of the class website</w:t>
      </w:r>
    </w:p>
    <w:p w:rsidR="009F7C97" w:rsidRDefault="009F7C97" w:rsidP="009F7C97">
      <w:pPr>
        <w:pStyle w:val="ListParagraph"/>
        <w:numPr>
          <w:ilvl w:val="0"/>
          <w:numId w:val="5"/>
        </w:numPr>
      </w:pPr>
      <w:r>
        <w:t>Students will complete the 10 question quiz on the human skeletal system</w:t>
      </w:r>
    </w:p>
    <w:p w:rsidR="009F7C97" w:rsidRDefault="009F7C97" w:rsidP="009F7C97">
      <w:pPr>
        <w:pStyle w:val="ListParagraph"/>
        <w:ind w:left="1080"/>
      </w:pPr>
    </w:p>
    <w:p w:rsidR="009F7C97" w:rsidRDefault="009F7C97" w:rsidP="009F7C97">
      <w:pPr>
        <w:pStyle w:val="ListParagraph"/>
        <w:numPr>
          <w:ilvl w:val="0"/>
          <w:numId w:val="3"/>
        </w:numPr>
      </w:pPr>
      <w:r>
        <w:t>Closure:</w:t>
      </w:r>
    </w:p>
    <w:p w:rsidR="009F7C97" w:rsidRDefault="009F7C97" w:rsidP="009F7C97">
      <w:pPr>
        <w:pStyle w:val="ListParagraph"/>
        <w:numPr>
          <w:ilvl w:val="0"/>
          <w:numId w:val="6"/>
        </w:numPr>
      </w:pPr>
      <w:r>
        <w:t>When the students have completed the quiz, they will regroup as a whole class and the teacher will discuss the answers to the quiz.</w:t>
      </w:r>
    </w:p>
    <w:p w:rsidR="009F7C97" w:rsidRDefault="009F7C97" w:rsidP="009F7C97">
      <w:pPr>
        <w:pStyle w:val="ListParagraph"/>
        <w:numPr>
          <w:ilvl w:val="0"/>
          <w:numId w:val="6"/>
        </w:numPr>
      </w:pPr>
      <w:r>
        <w:t>The teacher will also answer any questions the students had about the quiz</w:t>
      </w:r>
    </w:p>
    <w:p w:rsidR="009F7C97" w:rsidRDefault="009F7C97" w:rsidP="009F7C97">
      <w:pPr>
        <w:pStyle w:val="ListParagraph"/>
        <w:ind w:left="1080"/>
      </w:pPr>
    </w:p>
    <w:p w:rsidR="009F7C97" w:rsidRDefault="009F7C97" w:rsidP="009F7C97">
      <w:pPr>
        <w:pStyle w:val="ListParagraph"/>
        <w:numPr>
          <w:ilvl w:val="0"/>
          <w:numId w:val="3"/>
        </w:numPr>
      </w:pPr>
      <w:r>
        <w:t>Adaptations:</w:t>
      </w:r>
    </w:p>
    <w:p w:rsidR="009F7C97" w:rsidRDefault="009F7C97" w:rsidP="009F7C97">
      <w:pPr>
        <w:pStyle w:val="ListParagraph"/>
        <w:numPr>
          <w:ilvl w:val="0"/>
          <w:numId w:val="7"/>
        </w:numPr>
      </w:pPr>
      <w:r>
        <w:t>For students who work fast, there will be an option to play  bonus game</w:t>
      </w:r>
    </w:p>
    <w:p w:rsidR="009F7C97" w:rsidRDefault="009F7C97" w:rsidP="009F7C97">
      <w:pPr>
        <w:pStyle w:val="ListParagraph"/>
        <w:numPr>
          <w:ilvl w:val="0"/>
          <w:numId w:val="7"/>
        </w:numPr>
      </w:pPr>
      <w:r>
        <w:t>In the bonus game they will have to construct their own skeleton using the bones that make up the human skeleton system</w:t>
      </w:r>
    </w:p>
    <w:p w:rsidR="009F7C97" w:rsidRDefault="009F7C97" w:rsidP="009F7C97"/>
    <w:p w:rsidR="009F7C97" w:rsidRPr="009F7C97" w:rsidRDefault="009F7C97" w:rsidP="009F7C97">
      <w:pPr>
        <w:rPr>
          <w:b/>
        </w:rPr>
      </w:pPr>
      <w:r w:rsidRPr="009F7C97">
        <w:rPr>
          <w:b/>
        </w:rPr>
        <w:lastRenderedPageBreak/>
        <w:t>Evaluation:</w:t>
      </w:r>
    </w:p>
    <w:p w:rsidR="009F7C97" w:rsidRDefault="009F7C97" w:rsidP="009F7C97">
      <w:pPr>
        <w:pStyle w:val="ListParagraph"/>
        <w:numPr>
          <w:ilvl w:val="0"/>
          <w:numId w:val="8"/>
        </w:numPr>
      </w:pPr>
      <w:r>
        <w:t xml:space="preserve">Our objective was: students will be able to name the bones located in the human skeletal system. During the quiz, the students are asked to name the bone that corresponds with the number pointing to the bone.  Once they have completed the quiz they were asked to click on the link provided, and learn more about the function/ purpose of the bones within the skeletal system. This will hopefully allow students to learn how important our skeletal system. </w:t>
      </w:r>
    </w:p>
    <w:p w:rsidR="009F7C97" w:rsidRDefault="009F7C97" w:rsidP="009F7C97">
      <w:pPr>
        <w:pStyle w:val="ListParagraph"/>
      </w:pPr>
    </w:p>
    <w:p w:rsidR="009F7C97" w:rsidRDefault="009F7C97" w:rsidP="009F7C97">
      <w:pPr>
        <w:pStyle w:val="ListParagraph"/>
        <w:numPr>
          <w:ilvl w:val="0"/>
          <w:numId w:val="8"/>
        </w:numPr>
      </w:pPr>
      <w:r>
        <w:t xml:space="preserve">Concerns: A concern associated with this lesson, is that some students might not completely understand the location and or purpose/function of the bones within the human skeletal system. </w:t>
      </w:r>
      <w:bookmarkStart w:id="0" w:name="_GoBack"/>
      <w:bookmarkEnd w:id="0"/>
    </w:p>
    <w:p w:rsidR="009F7C97" w:rsidRPr="009F7C97" w:rsidRDefault="009F7C97" w:rsidP="009F7C97"/>
    <w:p w:rsidR="009F7C97" w:rsidRDefault="009F7C97" w:rsidP="009F7C97"/>
    <w:sectPr w:rsidR="009F7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65E90"/>
    <w:multiLevelType w:val="hybridMultilevel"/>
    <w:tmpl w:val="C1A0B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97B4B"/>
    <w:multiLevelType w:val="hybridMultilevel"/>
    <w:tmpl w:val="B4EA15E6"/>
    <w:lvl w:ilvl="0" w:tplc="BA54B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506698"/>
    <w:multiLevelType w:val="hybridMultilevel"/>
    <w:tmpl w:val="62F4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42FA0"/>
    <w:multiLevelType w:val="hybridMultilevel"/>
    <w:tmpl w:val="30D0F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F0B00"/>
    <w:multiLevelType w:val="hybridMultilevel"/>
    <w:tmpl w:val="6D8895C2"/>
    <w:lvl w:ilvl="0" w:tplc="664A9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1305A3"/>
    <w:multiLevelType w:val="hybridMultilevel"/>
    <w:tmpl w:val="0C126D40"/>
    <w:lvl w:ilvl="0" w:tplc="5428D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9A7FE1"/>
    <w:multiLevelType w:val="hybridMultilevel"/>
    <w:tmpl w:val="5380DCA0"/>
    <w:lvl w:ilvl="0" w:tplc="E4E84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FB0219"/>
    <w:multiLevelType w:val="hybridMultilevel"/>
    <w:tmpl w:val="6060D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50"/>
    <w:rsid w:val="00487EA6"/>
    <w:rsid w:val="00506A50"/>
    <w:rsid w:val="009F7C97"/>
    <w:rsid w:val="00A1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54754-050D-4D7C-B534-FDB4198E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Mercier</dc:creator>
  <cp:keywords/>
  <dc:description/>
  <cp:lastModifiedBy>Nicholas Mercier</cp:lastModifiedBy>
  <cp:revision>2</cp:revision>
  <dcterms:created xsi:type="dcterms:W3CDTF">2017-05-03T04:32:00Z</dcterms:created>
  <dcterms:modified xsi:type="dcterms:W3CDTF">2017-05-03T04:32:00Z</dcterms:modified>
</cp:coreProperties>
</file>